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F3" w:rsidRDefault="004813F3" w:rsidP="004813F3">
      <w:pPr>
        <w:shd w:val="clear" w:color="auto" w:fill="FFFFFF"/>
        <w:spacing w:line="322" w:lineRule="exact"/>
        <w:ind w:left="312"/>
      </w:pPr>
      <w:r>
        <w:rPr>
          <w:b/>
          <w:bCs/>
          <w:spacing w:val="-1"/>
          <w:sz w:val="28"/>
          <w:szCs w:val="28"/>
        </w:rPr>
        <w:t>МУНИЦИПАЛЬНОЕ КАЗЕННОЕ ДОШКОЛЬНОЕ ОБРАЗОВАТЕЛЬНОЕ</w:t>
      </w:r>
    </w:p>
    <w:p w:rsidR="004813F3" w:rsidRDefault="004813F3" w:rsidP="004813F3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spacing w:val="-1"/>
          <w:sz w:val="28"/>
          <w:szCs w:val="28"/>
        </w:rPr>
        <w:t>УЧРЕЖДЕНИЕ</w:t>
      </w:r>
    </w:p>
    <w:p w:rsidR="004813F3" w:rsidRDefault="004813F3" w:rsidP="004813F3">
      <w:pPr>
        <w:shd w:val="clear" w:color="auto" w:fill="FFFFFF"/>
        <w:spacing w:line="322" w:lineRule="exact"/>
        <w:ind w:left="14"/>
        <w:jc w:val="center"/>
      </w:pPr>
      <w:r>
        <w:rPr>
          <w:b/>
          <w:bCs/>
          <w:sz w:val="28"/>
          <w:szCs w:val="28"/>
        </w:rPr>
        <w:t>Ключинский детский сад «Звездочка»</w:t>
      </w:r>
    </w:p>
    <w:p w:rsidR="004813F3" w:rsidRDefault="004813F3" w:rsidP="004813F3">
      <w:pPr>
        <w:shd w:val="clear" w:color="auto" w:fill="FFFFFF"/>
        <w:tabs>
          <w:tab w:val="left" w:pos="7464"/>
        </w:tabs>
        <w:spacing w:before="398" w:line="638" w:lineRule="exact"/>
        <w:ind w:left="10" w:right="1555" w:firstLine="4584"/>
      </w:pPr>
      <w:r>
        <w:rPr>
          <w:b/>
          <w:bCs/>
          <w:sz w:val="28"/>
          <w:szCs w:val="28"/>
        </w:rPr>
        <w:t>ПРИКАЗ</w:t>
      </w:r>
      <w:r>
        <w:rPr>
          <w:b/>
          <w:bCs/>
          <w:sz w:val="28"/>
          <w:szCs w:val="28"/>
        </w:rPr>
        <w:br/>
      </w:r>
      <w:r>
        <w:rPr>
          <w:b/>
          <w:bCs/>
          <w:spacing w:val="-2"/>
          <w:sz w:val="28"/>
          <w:szCs w:val="28"/>
        </w:rPr>
        <w:t>от 18 августа 2014 года</w:t>
      </w:r>
      <w:r>
        <w:rPr>
          <w:b/>
          <w:bCs/>
          <w:sz w:val="28"/>
          <w:szCs w:val="28"/>
        </w:rPr>
        <w:tab/>
        <w:t xml:space="preserve"> №39-ОД</w:t>
      </w:r>
    </w:p>
    <w:p w:rsidR="004813F3" w:rsidRDefault="004813F3" w:rsidP="004813F3">
      <w:pPr>
        <w:shd w:val="clear" w:color="auto" w:fill="FFFFFF"/>
        <w:spacing w:before="240" w:line="326" w:lineRule="exact"/>
        <w:ind w:left="10" w:right="5184"/>
      </w:pPr>
      <w:r>
        <w:rPr>
          <w:b/>
          <w:bCs/>
          <w:sz w:val="28"/>
          <w:szCs w:val="28"/>
        </w:rPr>
        <w:t xml:space="preserve">«Об обеспеченности печатными  и электронными образовательными и </w:t>
      </w:r>
      <w:r>
        <w:rPr>
          <w:b/>
          <w:bCs/>
          <w:spacing w:val="-1"/>
          <w:sz w:val="28"/>
          <w:szCs w:val="28"/>
        </w:rPr>
        <w:t>информационными ресурсами»</w:t>
      </w:r>
    </w:p>
    <w:p w:rsidR="004813F3" w:rsidRDefault="004813F3" w:rsidP="004813F3">
      <w:pPr>
        <w:shd w:val="clear" w:color="auto" w:fill="FFFFFF"/>
        <w:spacing w:before="653" w:line="317" w:lineRule="exact"/>
        <w:ind w:firstLine="350"/>
        <w:jc w:val="both"/>
        <w:rPr>
          <w:sz w:val="28"/>
          <w:szCs w:val="28"/>
        </w:rPr>
      </w:pPr>
    </w:p>
    <w:p w:rsidR="004813F3" w:rsidRDefault="004813F3" w:rsidP="004813F3">
      <w:pPr>
        <w:shd w:val="clear" w:color="auto" w:fill="FFFFFF"/>
        <w:spacing w:before="653" w:line="317" w:lineRule="exact"/>
        <w:ind w:firstLine="350"/>
        <w:jc w:val="both"/>
      </w:pPr>
      <w:r>
        <w:rPr>
          <w:sz w:val="28"/>
          <w:szCs w:val="28"/>
        </w:rPr>
        <w:t xml:space="preserve">На основании анализа  МКДОУ Ключинский детский сад «Звездочка» за 2013-2014 учебный год  об обеспеченности образовательного процесса печатными и электронными образовательными и  информационными ресурсами, </w:t>
      </w:r>
    </w:p>
    <w:p w:rsidR="004813F3" w:rsidRDefault="004813F3" w:rsidP="004813F3">
      <w:pPr>
        <w:shd w:val="clear" w:color="auto" w:fill="FFFFFF"/>
        <w:spacing w:before="336"/>
      </w:pPr>
      <w:r>
        <w:rPr>
          <w:b/>
          <w:bCs/>
          <w:sz w:val="28"/>
          <w:szCs w:val="28"/>
        </w:rPr>
        <w:t>ПРИКАЗЫВАЮ:</w:t>
      </w:r>
    </w:p>
    <w:p w:rsidR="004813F3" w:rsidRDefault="004813F3" w:rsidP="004813F3">
      <w:pPr>
        <w:shd w:val="clear" w:color="auto" w:fill="FFFFFF"/>
        <w:tabs>
          <w:tab w:val="left" w:pos="3725"/>
        </w:tabs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Считать  обеспеченность  образовательного  процесса  МКДОУ   Ключинский детский сад «Звездочка»  печатными образовательными ресурсами на 90%  и  информационными  электронными на 20%.</w:t>
      </w:r>
      <w:r w:rsidRPr="004813F3">
        <w:rPr>
          <w:b/>
          <w:bCs/>
          <w:spacing w:val="-1"/>
          <w:sz w:val="28"/>
          <w:szCs w:val="28"/>
        </w:rPr>
        <w:t xml:space="preserve"> </w:t>
      </w:r>
    </w:p>
    <w:p w:rsidR="004813F3" w:rsidRDefault="004813F3" w:rsidP="004813F3">
      <w:pPr>
        <w:shd w:val="clear" w:color="auto" w:fill="FFFFFF"/>
        <w:tabs>
          <w:tab w:val="left" w:pos="3725"/>
        </w:tabs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tabs>
          <w:tab w:val="left" w:pos="3725"/>
        </w:tabs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tabs>
          <w:tab w:val="left" w:pos="3725"/>
        </w:tabs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tabs>
          <w:tab w:val="left" w:pos="3725"/>
        </w:tabs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tabs>
          <w:tab w:val="left" w:pos="3725"/>
        </w:tabs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tabs>
          <w:tab w:val="left" w:pos="3725"/>
        </w:tabs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tabs>
          <w:tab w:val="left" w:pos="3725"/>
        </w:tabs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tabs>
          <w:tab w:val="left" w:pos="3725"/>
        </w:tabs>
      </w:pPr>
      <w:r>
        <w:rPr>
          <w:b/>
          <w:bCs/>
          <w:spacing w:val="-1"/>
          <w:sz w:val="28"/>
          <w:szCs w:val="28"/>
        </w:rPr>
        <w:t>Заведующая МКДОУ</w:t>
      </w:r>
      <w:r>
        <w:rPr>
          <w:b/>
          <w:bCs/>
          <w:sz w:val="28"/>
          <w:szCs w:val="28"/>
        </w:rPr>
        <w:tab/>
      </w:r>
    </w:p>
    <w:p w:rsidR="004813F3" w:rsidRDefault="004813F3" w:rsidP="004813F3">
      <w:pPr>
        <w:shd w:val="clear" w:color="auto" w:fill="FFFFFF"/>
        <w:spacing w:line="322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Ключинский детский сад «Звездочка»</w:t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Н.П. Серганова</w:t>
      </w:r>
      <w:r w:rsidRPr="00E674B0">
        <w:rPr>
          <w:b/>
          <w:bCs/>
          <w:spacing w:val="-1"/>
          <w:sz w:val="28"/>
          <w:szCs w:val="28"/>
        </w:rPr>
        <w:t xml:space="preserve"> </w:t>
      </w: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Pr="00E674B0" w:rsidRDefault="004813F3" w:rsidP="004813F3">
      <w:pPr>
        <w:shd w:val="clear" w:color="auto" w:fill="FFFFFF"/>
        <w:tabs>
          <w:tab w:val="left" w:pos="3725"/>
        </w:tabs>
        <w:rPr>
          <w:spacing w:val="-33"/>
          <w:sz w:val="28"/>
          <w:szCs w:val="28"/>
        </w:rPr>
        <w:sectPr w:rsidR="004813F3" w:rsidRPr="00E674B0" w:rsidSect="00D64413">
          <w:pgSz w:w="11909" w:h="16834"/>
          <w:pgMar w:top="1440" w:right="360" w:bottom="720" w:left="1201" w:header="720" w:footer="720" w:gutter="0"/>
          <w:cols w:space="60"/>
          <w:noEndnote/>
        </w:sectPr>
      </w:pPr>
    </w:p>
    <w:p w:rsidR="004813F3" w:rsidRDefault="004813F3" w:rsidP="004813F3">
      <w:pPr>
        <w:shd w:val="clear" w:color="auto" w:fill="FFFFFF"/>
      </w:pPr>
    </w:p>
    <w:p w:rsidR="004813F3" w:rsidRDefault="004813F3" w:rsidP="004813F3">
      <w:pPr>
        <w:shd w:val="clear" w:color="auto" w:fill="FFFFFF"/>
        <w:ind w:left="4008"/>
      </w:pPr>
    </w:p>
    <w:p w:rsidR="004813F3" w:rsidRDefault="004813F3" w:rsidP="004813F3">
      <w:pPr>
        <w:shd w:val="clear" w:color="auto" w:fill="FFFFFF"/>
        <w:ind w:left="4008"/>
      </w:pPr>
    </w:p>
    <w:p w:rsidR="004813F3" w:rsidRDefault="004813F3" w:rsidP="004813F3">
      <w:pPr>
        <w:shd w:val="clear" w:color="auto" w:fill="FFFFFF"/>
        <w:ind w:left="4008"/>
      </w:pPr>
    </w:p>
    <w:p w:rsidR="004813F3" w:rsidRDefault="004813F3" w:rsidP="004813F3">
      <w:pPr>
        <w:shd w:val="clear" w:color="auto" w:fill="FFFFFF"/>
        <w:ind w:left="4008"/>
      </w:pPr>
    </w:p>
    <w:p w:rsidR="004813F3" w:rsidRDefault="004813F3" w:rsidP="004813F3">
      <w:pPr>
        <w:shd w:val="clear" w:color="auto" w:fill="FFFFFF"/>
        <w:ind w:left="4008"/>
      </w:pPr>
    </w:p>
    <w:p w:rsidR="004813F3" w:rsidRDefault="004813F3" w:rsidP="004813F3">
      <w:pPr>
        <w:shd w:val="clear" w:color="auto" w:fill="FFFFFF"/>
        <w:ind w:left="4008"/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4813F3" w:rsidRDefault="004813F3" w:rsidP="004813F3">
      <w:pPr>
        <w:shd w:val="clear" w:color="auto" w:fill="FFFFFF"/>
        <w:spacing w:line="322" w:lineRule="exact"/>
        <w:ind w:left="312"/>
        <w:rPr>
          <w:b/>
          <w:bCs/>
          <w:spacing w:val="-1"/>
          <w:sz w:val="28"/>
          <w:szCs w:val="28"/>
        </w:rPr>
      </w:pPr>
    </w:p>
    <w:p w:rsidR="00E05B6A" w:rsidRDefault="00E05B6A"/>
    <w:sectPr w:rsidR="00E05B6A" w:rsidSect="00E0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7FF"/>
    <w:multiLevelType w:val="singleLevel"/>
    <w:tmpl w:val="0074DC4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3F3"/>
    <w:rsid w:val="004813F3"/>
    <w:rsid w:val="00E0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HOME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2014-11-19T00:48:00Z</dcterms:created>
  <dcterms:modified xsi:type="dcterms:W3CDTF">2014-11-19T00:49:00Z</dcterms:modified>
</cp:coreProperties>
</file>